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51" w:rsidRDefault="004C4C51" w:rsidP="004C4C5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НОВОРОССИЙСКОГО СЕЛЬСОВЕТА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br/>
        <w:t>ЗДВИНСКОГО РАЙОНА НОВОСИБИРСКОЙ ОБЛАСТИ</w:t>
      </w:r>
    </w:p>
    <w:p w:rsidR="004C4C51" w:rsidRDefault="004C4C51" w:rsidP="004C4C5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C4C51" w:rsidRDefault="004C4C51" w:rsidP="004C4C5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пятого созыва</w:t>
      </w:r>
    </w:p>
    <w:p w:rsidR="004C4C51" w:rsidRDefault="004C4C51" w:rsidP="004C4C5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C4C51" w:rsidRDefault="00106119" w:rsidP="004C4C5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РЕШЕНИЕ № </w:t>
      </w:r>
      <w:r w:rsidR="00E43F5D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</w:p>
    <w:p w:rsidR="004C4C51" w:rsidRDefault="00106119" w:rsidP="004C4C5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Семидесятой</w:t>
      </w:r>
      <w:r w:rsidR="004C4C51">
        <w:rPr>
          <w:rFonts w:ascii="Times New Roman" w:eastAsia="Times New Roman" w:hAnsi="Times New Roman"/>
          <w:sz w:val="26"/>
          <w:szCs w:val="26"/>
          <w:lang w:eastAsia="ru-RU"/>
        </w:rPr>
        <w:t xml:space="preserve"> сессии</w:t>
      </w:r>
    </w:p>
    <w:p w:rsidR="004C4C51" w:rsidRDefault="004C4C51" w:rsidP="004C4C5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106119">
        <w:rPr>
          <w:rFonts w:ascii="Times New Roman" w:eastAsia="Times New Roman" w:hAnsi="Times New Roman"/>
          <w:sz w:val="26"/>
          <w:szCs w:val="26"/>
          <w:lang w:eastAsia="ru-RU"/>
        </w:rPr>
        <w:t>22.06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.2020 года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.Н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>овороссийское</w:t>
      </w:r>
      <w:proofErr w:type="spellEnd"/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назначении члена  </w:t>
      </w:r>
      <w:bookmarkStart w:id="0" w:name="_GoBack"/>
      <w:bookmarkEnd w:id="0"/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избирательной комиссии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с правом решающего голоса.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10 статьи 11 Закона Новосибирской области «Об избирательных комиссиях, комиссиях референдума в Новосибирской области», </w:t>
      </w:r>
    </w:p>
    <w:p w:rsidR="004C4C51" w:rsidRDefault="004C4C51" w:rsidP="004C4C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Новороссийского сельсовета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л, </w:t>
      </w:r>
    </w:p>
    <w:p w:rsidR="004C4C51" w:rsidRDefault="004C4C51" w:rsidP="004C4C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1. Назначить членом муниципальной избирательной комиссии Новороссийского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с правом решающего голоса   </w:t>
      </w:r>
      <w:proofErr w:type="spellStart"/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>Долгаймер</w:t>
      </w:r>
      <w:proofErr w:type="spellEnd"/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Людмилу Николаевну 17.02.1961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образование 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>высшее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>пенсионерка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 предложенная  для назначения собранием избирателей по месту </w:t>
      </w:r>
      <w:r w:rsidR="00106119">
        <w:rPr>
          <w:rFonts w:ascii="Times New Roman" w:eastAsia="Times New Roman" w:hAnsi="Times New Roman"/>
          <w:sz w:val="28"/>
          <w:szCs w:val="28"/>
          <w:lang w:eastAsia="ru-RU"/>
        </w:rPr>
        <w:t>жительства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2. Направить данное решение в муниципальную избирательную комиссию  Новороссийского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3. Опубликовать настоящее решение в периодическом печатном издании «Вестник Новороссийского сельсовета».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4C4C51" w:rsidRDefault="004C4C51" w:rsidP="004C4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Новороссийского сельсовета</w:t>
      </w:r>
    </w:p>
    <w:p w:rsidR="004C4C51" w:rsidRDefault="004C4C51" w:rsidP="004C4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Л.Ю.Толстых</w:t>
      </w:r>
      <w:proofErr w:type="spellEnd"/>
    </w:p>
    <w:p w:rsidR="004C4C51" w:rsidRDefault="004C4C51" w:rsidP="004C4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4C51" w:rsidRDefault="004C4C51" w:rsidP="004C4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Новороссийского сельсовета</w:t>
      </w:r>
      <w:bookmarkStart w:id="1" w:name="1000"/>
      <w:bookmarkEnd w:id="1"/>
    </w:p>
    <w:p w:rsidR="004C4C51" w:rsidRDefault="004C4C51" w:rsidP="004C4C5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О.А.Бабинцев</w:t>
      </w:r>
      <w:proofErr w:type="spellEnd"/>
    </w:p>
    <w:p w:rsidR="004C4C51" w:rsidRDefault="004C4C51" w:rsidP="004C4C51"/>
    <w:p w:rsidR="00996565" w:rsidRDefault="00996565"/>
    <w:sectPr w:rsidR="00996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8A5"/>
    <w:rsid w:val="00106119"/>
    <w:rsid w:val="004C4C51"/>
    <w:rsid w:val="00996565"/>
    <w:rsid w:val="00C138A5"/>
    <w:rsid w:val="00E4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2020-07-13T03:59:00Z</cp:lastPrinted>
  <dcterms:created xsi:type="dcterms:W3CDTF">2020-06-29T02:37:00Z</dcterms:created>
  <dcterms:modified xsi:type="dcterms:W3CDTF">2020-07-13T03:59:00Z</dcterms:modified>
</cp:coreProperties>
</file>